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66" w:tblpY="1893"/>
        <w:tblOverlap w:val="never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675"/>
        <w:gridCol w:w="2775"/>
        <w:gridCol w:w="2562"/>
        <w:gridCol w:w="6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i w:val="0"/>
                <w:i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i w:val="0"/>
                <w:i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i w:val="0"/>
                <w:i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i w:val="0"/>
                <w:i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校内访问方式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i w:val="0"/>
                <w:i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校外访问方式（VPN）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i w:val="0"/>
                <w:i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其他校外访问方式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5" w:type="dxa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读秀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登录校内注册账号，电脑端、手机端都可以访问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75" w:type="dxa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百链 超星发现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2747BE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75" w:type="dxa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WILEY 期刊数据库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2747BE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75" w:type="dxa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EPS全球统计/分析平台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7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Springer Nature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2747BE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无法实现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75" w:type="dxa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国研网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需链接：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color w:val="1E5494"/>
                <w:spacing w:val="0"/>
                <w:sz w:val="21"/>
                <w:szCs w:val="21"/>
                <w:u w:val="single"/>
                <w:shd w:val="clear" w:fill="FFFFFF"/>
              </w:rPr>
              <w:fldChar w:fldCharType="begin"/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color w:val="1E5494"/>
                <w:spacing w:val="0"/>
                <w:sz w:val="21"/>
                <w:szCs w:val="21"/>
                <w:u w:val="single"/>
                <w:shd w:val="clear" w:fill="FFFFFF"/>
              </w:rPr>
              <w:instrText xml:space="preserve"> HYPERLINK "http://g.drcnet.com.cn/u/1271043/index.aspx" \t "https://mail.qq.com/cgi-bin/_blank" </w:instrTex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color w:val="1E5494"/>
                <w:spacing w:val="0"/>
                <w:sz w:val="21"/>
                <w:szCs w:val="21"/>
                <w:u w:val="singl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Verdana" w:hAnsi="Verdana" w:eastAsia="Verdana" w:cs="Verdana"/>
                <w:b w:val="0"/>
                <w:bCs w:val="0"/>
                <w:i w:val="0"/>
                <w:iCs w:val="0"/>
                <w:caps w:val="0"/>
                <w:color w:val="1E5494"/>
                <w:spacing w:val="0"/>
                <w:sz w:val="21"/>
                <w:szCs w:val="21"/>
                <w:u w:val="single"/>
                <w:shd w:val="clear" w:fill="FFFFFF"/>
              </w:rPr>
              <w:t>http://g.drcnet.com.cn/u/1271043/index.aspx</w:t>
            </w:r>
            <w:r>
              <w:rPr>
                <w:rFonts w:hint="default" w:ascii="Verdana" w:hAnsi="Verdana" w:eastAsia="Verdana" w:cs="Verdana"/>
                <w:b w:val="0"/>
                <w:bCs w:val="0"/>
                <w:i w:val="0"/>
                <w:iCs w:val="0"/>
                <w:caps w:val="0"/>
                <w:color w:val="1E5494"/>
                <w:spacing w:val="0"/>
                <w:sz w:val="21"/>
                <w:szCs w:val="21"/>
                <w:u w:val="single"/>
                <w:shd w:val="clear" w:fill="FFFFFF"/>
              </w:rPr>
              <w:fldChar w:fldCharType="end"/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用户名：hebgx  密码：</w:t>
            </w:r>
            <w:r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5rf7g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登录，即可使用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登录校内注册账号，登录手机微信端不受限制，电脑端不能用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7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知网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用漫游账号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（已发至各部门）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7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软件通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登录校内注册账号，电脑端、手机端都可以访问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7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微思翻译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需要注册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校内注册后，有开通漫游显示，点击后填写信息（以上校内网完成）即可电脑登录访问，手机端不能用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7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起点系列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登录校内注册账号，电脑端、手机端都可以访问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80" w:type="dxa"/>
          </w:tcPr>
          <w:p>
            <w:pPr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75" w:type="dxa"/>
            <w:vAlign w:val="center"/>
          </w:tcPr>
          <w:p>
            <w:pPr>
              <w:ind w:firstLine="482" w:firstLineChars="20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百度文库高校版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及机构</w:t>
            </w:r>
            <w:r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绑定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下载VPN软件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可直接使用</w:t>
            </w:r>
          </w:p>
        </w:tc>
        <w:tc>
          <w:tcPr>
            <w:tcW w:w="60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登录校内注册账号，</w:t>
            </w:r>
            <w:r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电脑可以访问</w:t>
            </w: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、手机端不能用</w:t>
            </w:r>
          </w:p>
        </w:tc>
      </w:tr>
    </w:tbl>
    <w:p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jc1YjAyNmE5MDI2Y2YwNTRjYzQ2NDVkNTM0YmMifQ=="/>
  </w:docVars>
  <w:rsids>
    <w:rsidRoot w:val="00000000"/>
    <w:rsid w:val="012A6BDB"/>
    <w:rsid w:val="018B7BC6"/>
    <w:rsid w:val="02F94529"/>
    <w:rsid w:val="07DB478B"/>
    <w:rsid w:val="08297BEC"/>
    <w:rsid w:val="09B96D64"/>
    <w:rsid w:val="0D7C69A7"/>
    <w:rsid w:val="0E0802A4"/>
    <w:rsid w:val="11785740"/>
    <w:rsid w:val="122D0462"/>
    <w:rsid w:val="12A7342F"/>
    <w:rsid w:val="13FB7F63"/>
    <w:rsid w:val="141A07FE"/>
    <w:rsid w:val="15853253"/>
    <w:rsid w:val="165F5FD9"/>
    <w:rsid w:val="17371CD6"/>
    <w:rsid w:val="183D3240"/>
    <w:rsid w:val="1A9D61F2"/>
    <w:rsid w:val="1B9273FE"/>
    <w:rsid w:val="1C321CE3"/>
    <w:rsid w:val="1C9D24FF"/>
    <w:rsid w:val="209B7246"/>
    <w:rsid w:val="23567A62"/>
    <w:rsid w:val="24FE4619"/>
    <w:rsid w:val="25505297"/>
    <w:rsid w:val="25D01C7E"/>
    <w:rsid w:val="26713151"/>
    <w:rsid w:val="26906C30"/>
    <w:rsid w:val="27A04ECD"/>
    <w:rsid w:val="28751243"/>
    <w:rsid w:val="2A876DF6"/>
    <w:rsid w:val="2AAB228B"/>
    <w:rsid w:val="2C231192"/>
    <w:rsid w:val="2F4143DD"/>
    <w:rsid w:val="317F3B29"/>
    <w:rsid w:val="32C4038E"/>
    <w:rsid w:val="334C7E8C"/>
    <w:rsid w:val="33CF0D98"/>
    <w:rsid w:val="33FD4CFB"/>
    <w:rsid w:val="349C4D1C"/>
    <w:rsid w:val="34FC3E0F"/>
    <w:rsid w:val="354D466A"/>
    <w:rsid w:val="36ED0E93"/>
    <w:rsid w:val="39074B30"/>
    <w:rsid w:val="39E805F8"/>
    <w:rsid w:val="3A473A61"/>
    <w:rsid w:val="3B7364AD"/>
    <w:rsid w:val="3BC476BA"/>
    <w:rsid w:val="3C53008C"/>
    <w:rsid w:val="3C920BB5"/>
    <w:rsid w:val="3D636F90"/>
    <w:rsid w:val="3FB35A12"/>
    <w:rsid w:val="40AF2428"/>
    <w:rsid w:val="44A85204"/>
    <w:rsid w:val="44D1001C"/>
    <w:rsid w:val="456830B5"/>
    <w:rsid w:val="46DB4ABF"/>
    <w:rsid w:val="47247F28"/>
    <w:rsid w:val="49401B3D"/>
    <w:rsid w:val="4C9B1D07"/>
    <w:rsid w:val="4CFE4625"/>
    <w:rsid w:val="4EA350B8"/>
    <w:rsid w:val="54111C89"/>
    <w:rsid w:val="56835CE6"/>
    <w:rsid w:val="57223A2C"/>
    <w:rsid w:val="572A43B4"/>
    <w:rsid w:val="59905198"/>
    <w:rsid w:val="5C251853"/>
    <w:rsid w:val="5E056FE1"/>
    <w:rsid w:val="5F337B53"/>
    <w:rsid w:val="60886EDA"/>
    <w:rsid w:val="60C72C73"/>
    <w:rsid w:val="628E1607"/>
    <w:rsid w:val="635879F3"/>
    <w:rsid w:val="63F31BA7"/>
    <w:rsid w:val="6410048D"/>
    <w:rsid w:val="64CB2A75"/>
    <w:rsid w:val="664B6F06"/>
    <w:rsid w:val="669A3AA7"/>
    <w:rsid w:val="67AE693B"/>
    <w:rsid w:val="6894168D"/>
    <w:rsid w:val="6ADA680C"/>
    <w:rsid w:val="6BB169FA"/>
    <w:rsid w:val="6E182D60"/>
    <w:rsid w:val="6F073E74"/>
    <w:rsid w:val="70C8281B"/>
    <w:rsid w:val="7335362D"/>
    <w:rsid w:val="733F2B3D"/>
    <w:rsid w:val="735A1725"/>
    <w:rsid w:val="741B7106"/>
    <w:rsid w:val="74777E6B"/>
    <w:rsid w:val="74FD05BA"/>
    <w:rsid w:val="772D26CB"/>
    <w:rsid w:val="7747248B"/>
    <w:rsid w:val="77955421"/>
    <w:rsid w:val="78A771BA"/>
    <w:rsid w:val="78C62F16"/>
    <w:rsid w:val="79371CBB"/>
    <w:rsid w:val="79B31B8F"/>
    <w:rsid w:val="7A7019EB"/>
    <w:rsid w:val="7A765096"/>
    <w:rsid w:val="7C2D79D7"/>
    <w:rsid w:val="7FBB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577</Characters>
  <Lines>0</Lines>
  <Paragraphs>0</Paragraphs>
  <TotalTime>0</TotalTime>
  <ScaleCrop>false</ScaleCrop>
  <LinksUpToDate>false</LinksUpToDate>
  <CharactersWithSpaces>582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2022-06-27T01:10:00Z</dcterms:created>
  <dc:creator>zhao'li'li</dc:creator>
  <cp:lastModifiedBy>带着微笑前行</cp:lastModifiedBy>
  <dcterms:modified xsi:type="dcterms:W3CDTF">2022-07-13T09:20:16Z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EB5791B8F12D4D5DA5699851CC27B9AF</vt:lpwstr>
  </property>
</Properties>
</file>